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bookmarkStart w:id="0" w:name="_GoBack"/>
            <w:bookmarkEnd w:id="0"/>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lastRenderedPageBreak/>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571151" w:rsidRPr="00571151"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F205E1" w:rsidRDefault="006E3923" w:rsidP="00F205E1">
            <w:pPr>
              <w:spacing w:after="0" w:line="360" w:lineRule="auto"/>
              <w:jc w:val="center"/>
              <w:rPr>
                <w:rFonts w:ascii="Times New Roman" w:hAnsi="Times New Roman"/>
                <w:sz w:val="24"/>
                <w:szCs w:val="24"/>
              </w:rPr>
            </w:pPr>
            <w:hyperlink r:id="rId5" w:history="1">
              <w:r w:rsidR="00F205E1">
                <w:rPr>
                  <w:rStyle w:val="Hyperlink"/>
                  <w:rFonts w:ascii="Times New Roman" w:hAnsi="Times New Roman"/>
                  <w:sz w:val="24"/>
                  <w:szCs w:val="24"/>
                </w:rPr>
                <w:t>oy_petarnica@abv.bg</w:t>
              </w:r>
            </w:hyperlink>
          </w:p>
          <w:p w:rsidR="00960B4E"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6E3923" w:rsidRDefault="006E3923" w:rsidP="006E3923">
            <w:pPr>
              <w:spacing w:after="0" w:line="360" w:lineRule="auto"/>
              <w:jc w:val="center"/>
              <w:rPr>
                <w:rFonts w:ascii="Times New Roman" w:hAnsi="Times New Roman"/>
                <w:b/>
                <w:i/>
                <w:sz w:val="24"/>
                <w:szCs w:val="24"/>
                <w:lang w:val="bg-BG"/>
              </w:rPr>
            </w:pPr>
            <w:r>
              <w:rPr>
                <w:rFonts w:ascii="Times New Roman" w:hAnsi="Times New Roman"/>
                <w:b/>
                <w:i/>
                <w:sz w:val="24"/>
                <w:szCs w:val="24"/>
                <w:lang w:val="bg-BG"/>
              </w:rPr>
              <w:t>Адрес и телефони за връзка:</w:t>
            </w:r>
          </w:p>
          <w:p w:rsidR="006E3923" w:rsidRDefault="006E3923" w:rsidP="006E3923">
            <w:pPr>
              <w:spacing w:after="0" w:line="360" w:lineRule="auto"/>
              <w:jc w:val="center"/>
              <w:rPr>
                <w:rFonts w:ascii="Times New Roman" w:hAnsi="Times New Roman"/>
                <w:i/>
                <w:sz w:val="24"/>
                <w:szCs w:val="24"/>
                <w:lang w:val="bg-BG"/>
              </w:rPr>
            </w:pPr>
            <w:r>
              <w:rPr>
                <w:rFonts w:ascii="Times New Roman" w:hAnsi="Times New Roman"/>
                <w:i/>
                <w:sz w:val="24"/>
                <w:szCs w:val="24"/>
                <w:lang w:val="bg-BG"/>
              </w:rPr>
              <w:t>с. Петърница, ул. Г. Димитров № 9</w:t>
            </w:r>
          </w:p>
          <w:p w:rsidR="006E3923" w:rsidRDefault="006E3923" w:rsidP="006E3923">
            <w:pPr>
              <w:spacing w:after="0" w:line="360" w:lineRule="auto"/>
              <w:jc w:val="center"/>
              <w:rPr>
                <w:rFonts w:ascii="Times New Roman" w:hAnsi="Times New Roman"/>
                <w:i/>
                <w:sz w:val="24"/>
                <w:szCs w:val="24"/>
                <w:lang w:val="bg-BG"/>
              </w:rPr>
            </w:pPr>
            <w:r>
              <w:rPr>
                <w:rFonts w:ascii="Times New Roman" w:hAnsi="Times New Roman"/>
                <w:i/>
                <w:sz w:val="24"/>
                <w:szCs w:val="24"/>
                <w:lang w:val="bg-BG"/>
              </w:rPr>
              <w:t xml:space="preserve">Тел: 06524/2772; 06524/2762 </w:t>
            </w:r>
          </w:p>
          <w:p w:rsidR="006E3923" w:rsidRDefault="006E3923" w:rsidP="006E3923">
            <w:pPr>
              <w:spacing w:after="0" w:line="360" w:lineRule="auto"/>
              <w:jc w:val="center"/>
              <w:rPr>
                <w:rFonts w:ascii="Times New Roman" w:hAnsi="Times New Roman"/>
                <w:i/>
                <w:sz w:val="24"/>
                <w:szCs w:val="24"/>
                <w:lang w:val="bg-BG"/>
              </w:rPr>
            </w:pPr>
            <w:r>
              <w:rPr>
                <w:rFonts w:ascii="Times New Roman" w:hAnsi="Times New Roman"/>
                <w:i/>
                <w:sz w:val="24"/>
                <w:szCs w:val="24"/>
                <w:lang w:val="bg-BG"/>
              </w:rPr>
              <w:t>Работно време: 8.00 -17.00 ч.</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52416E" w:rsidRDefault="0052416E" w:rsidP="00F205E1">
      <w:pPr>
        <w:widowControl w:val="0"/>
        <w:autoSpaceDE w:val="0"/>
        <w:autoSpaceDN w:val="0"/>
        <w:adjustRightInd w:val="0"/>
        <w:spacing w:after="0" w:line="360" w:lineRule="auto"/>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F205E1"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ОУ „СВ. СВ. КИРИЛ И МЕТОДИЙ“</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с. </w:t>
      </w:r>
      <w:r w:rsidR="00F205E1">
        <w:rPr>
          <w:rFonts w:ascii="Times New Roman" w:hAnsi="Times New Roman"/>
          <w:b/>
          <w:color w:val="000000"/>
          <w:sz w:val="24"/>
          <w:szCs w:val="24"/>
          <w:lang w:val="bg-BG" w:eastAsia="bg-BG"/>
        </w:rPr>
        <w:t>ПЕТЪРНИЦА</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6E3923">
      <w:pgSz w:w="12240" w:h="15840"/>
      <w:pgMar w:top="180"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6E3923"/>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205E1"/>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character" w:styleId="Hyperlink">
    <w:name w:val="Hyperlink"/>
    <w:uiPriority w:val="99"/>
    <w:semiHidden/>
    <w:unhideWhenUsed/>
    <w:rsid w:val="00F20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7236">
      <w:bodyDiv w:val="1"/>
      <w:marLeft w:val="0"/>
      <w:marRight w:val="0"/>
      <w:marTop w:val="0"/>
      <w:marBottom w:val="0"/>
      <w:divBdr>
        <w:top w:val="none" w:sz="0" w:space="0" w:color="auto"/>
        <w:left w:val="none" w:sz="0" w:space="0" w:color="auto"/>
        <w:bottom w:val="none" w:sz="0" w:space="0" w:color="auto"/>
        <w:right w:val="none" w:sz="0" w:space="0" w:color="auto"/>
      </w:divBdr>
    </w:div>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8804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y_petarnica@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user</cp:lastModifiedBy>
  <cp:revision>6</cp:revision>
  <cp:lastPrinted>2019-01-04T09:46:00Z</cp:lastPrinted>
  <dcterms:created xsi:type="dcterms:W3CDTF">2019-01-10T09:37:00Z</dcterms:created>
  <dcterms:modified xsi:type="dcterms:W3CDTF">2020-02-10T13:26:00Z</dcterms:modified>
</cp:coreProperties>
</file>